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A6" w:rsidRDefault="005F49A6" w:rsidP="005774E7">
      <w:pPr>
        <w:tabs>
          <w:tab w:val="left" w:pos="1060"/>
        </w:tabs>
        <w:jc w:val="center"/>
        <w:rPr>
          <w:b/>
          <w:i/>
        </w:rPr>
      </w:pPr>
      <w:r>
        <w:rPr>
          <w:b/>
          <w:i/>
        </w:rPr>
        <w:t>Заявляемая область аттестации</w:t>
      </w:r>
    </w:p>
    <w:p w:rsidR="005F49A6" w:rsidRDefault="005F49A6" w:rsidP="005774E7">
      <w:pPr>
        <w:tabs>
          <w:tab w:val="left" w:pos="1060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3"/>
        <w:gridCol w:w="1560"/>
        <w:gridCol w:w="1853"/>
        <w:gridCol w:w="1853"/>
        <w:gridCol w:w="1381"/>
        <w:gridCol w:w="1381"/>
      </w:tblGrid>
      <w:tr w:rsidR="005F49A6" w:rsidRPr="00A016B3" w:rsidTr="00B53702">
        <w:trPr>
          <w:trHeight w:val="1306"/>
        </w:trPr>
        <w:tc>
          <w:tcPr>
            <w:tcW w:w="1543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НД на типы сварных соединений (ГОСТы и др.)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Условное обозначение сварного соединения по НД (ГОСТу и др.)</w:t>
            </w:r>
          </w:p>
        </w:tc>
        <w:tc>
          <w:tcPr>
            <w:tcW w:w="1853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Диапазон диаметров  привариваемой (штуцера, патрубка) детали</w:t>
            </w:r>
          </w:p>
        </w:tc>
        <w:tc>
          <w:tcPr>
            <w:tcW w:w="1853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Диапазон толщин привариваемой (штуцера, патрубка) детали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Диапазон диаметров  основной (коллектора) детали*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5F49A6" w:rsidRPr="00A016B3" w:rsidRDefault="005F49A6" w:rsidP="00B53702">
            <w:pPr>
              <w:jc w:val="center"/>
              <w:rPr>
                <w:sz w:val="20"/>
                <w:szCs w:val="20"/>
              </w:rPr>
            </w:pPr>
            <w:r w:rsidRPr="00A016B3">
              <w:rPr>
                <w:sz w:val="20"/>
                <w:szCs w:val="20"/>
              </w:rPr>
              <w:t>Диапазон толщин основной (коллектора) детали*</w:t>
            </w:r>
          </w:p>
        </w:tc>
      </w:tr>
      <w:tr w:rsidR="005F49A6" w:rsidRPr="00A016B3" w:rsidTr="00B53702">
        <w:trPr>
          <w:trHeight w:val="365"/>
        </w:trPr>
        <w:tc>
          <w:tcPr>
            <w:tcW w:w="9571" w:type="dxa"/>
            <w:gridSpan w:val="6"/>
            <w:vAlign w:val="center"/>
          </w:tcPr>
          <w:p w:rsidR="005F49A6" w:rsidRPr="00A016B3" w:rsidRDefault="005F49A6" w:rsidP="00B53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6B3">
              <w:rPr>
                <w:sz w:val="24"/>
                <w:szCs w:val="24"/>
              </w:rPr>
              <w:t>Группа сталей 1(М01)</w:t>
            </w:r>
          </w:p>
        </w:tc>
      </w:tr>
      <w:tr w:rsidR="005F49A6" w:rsidRPr="00A016B3" w:rsidTr="00B53702">
        <w:trPr>
          <w:trHeight w:val="300"/>
        </w:trPr>
        <w:tc>
          <w:tcPr>
            <w:tcW w:w="154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</w:tr>
      <w:tr w:rsidR="005F49A6" w:rsidRPr="00A016B3" w:rsidTr="00EA37BD">
        <w:trPr>
          <w:trHeight w:val="454"/>
        </w:trPr>
        <w:tc>
          <w:tcPr>
            <w:tcW w:w="9571" w:type="dxa"/>
            <w:gridSpan w:val="6"/>
            <w:vAlign w:val="center"/>
          </w:tcPr>
          <w:p w:rsidR="005F49A6" w:rsidRPr="00A016B3" w:rsidRDefault="005F49A6" w:rsidP="00B53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16B3">
              <w:rPr>
                <w:sz w:val="24"/>
                <w:szCs w:val="24"/>
              </w:rPr>
              <w:t>Группа сталей 2(М03)</w:t>
            </w:r>
          </w:p>
        </w:tc>
      </w:tr>
      <w:tr w:rsidR="005F49A6" w:rsidRPr="00A016B3" w:rsidTr="00B53702">
        <w:trPr>
          <w:trHeight w:val="454"/>
        </w:trPr>
        <w:tc>
          <w:tcPr>
            <w:tcW w:w="154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F49A6" w:rsidRPr="00A016B3" w:rsidRDefault="005F49A6" w:rsidP="00B537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49A6" w:rsidRDefault="005F49A6" w:rsidP="005774E7"/>
    <w:p w:rsidR="005F49A6" w:rsidRDefault="005F49A6" w:rsidP="00180149">
      <w:pPr>
        <w:pStyle w:val="ListParagraph"/>
      </w:pPr>
      <w:r>
        <w:t xml:space="preserve">* заполняется для Угловых, тавровых и нахлесточных соединений </w:t>
      </w:r>
    </w:p>
    <w:p w:rsidR="005F49A6" w:rsidRDefault="005F49A6" w:rsidP="005774E7">
      <w:pPr>
        <w:jc w:val="center"/>
      </w:pPr>
      <w:r w:rsidRPr="009C4955">
        <w:rPr>
          <w:highlight w:val="green"/>
        </w:rPr>
        <w:t>!!!!ПРИМЕР ЗАПОЛНЕНИЯ!!!!!</w:t>
      </w:r>
    </w:p>
    <w:p w:rsidR="005F49A6" w:rsidRPr="005774E7" w:rsidRDefault="005F49A6" w:rsidP="005774E7">
      <w:pPr>
        <w:tabs>
          <w:tab w:val="left" w:pos="1060"/>
        </w:tabs>
        <w:jc w:val="center"/>
        <w:rPr>
          <w:b/>
          <w:i/>
          <w:highlight w:val="green"/>
        </w:rPr>
      </w:pPr>
      <w:r w:rsidRPr="005774E7">
        <w:rPr>
          <w:b/>
          <w:i/>
          <w:highlight w:val="green"/>
        </w:rPr>
        <w:t>Заявляемая область аттестации</w:t>
      </w:r>
    </w:p>
    <w:p w:rsidR="005F49A6" w:rsidRPr="005774E7" w:rsidRDefault="005F49A6" w:rsidP="005774E7">
      <w:pPr>
        <w:tabs>
          <w:tab w:val="left" w:pos="1060"/>
        </w:tabs>
        <w:rPr>
          <w:highlight w:val="gree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3"/>
        <w:gridCol w:w="1541"/>
        <w:gridCol w:w="58"/>
        <w:gridCol w:w="1757"/>
        <w:gridCol w:w="1968"/>
        <w:gridCol w:w="1372"/>
        <w:gridCol w:w="1372"/>
      </w:tblGrid>
      <w:tr w:rsidR="005F49A6" w:rsidRPr="00A016B3" w:rsidTr="005774E7">
        <w:trPr>
          <w:trHeight w:val="1306"/>
        </w:trPr>
        <w:tc>
          <w:tcPr>
            <w:tcW w:w="1543" w:type="dxa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НД на типы сварных соединений (ГОСТы и др.)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Условное обозначение сварного соединения по НД (ГОСТу и др.)</w:t>
            </w:r>
          </w:p>
        </w:tc>
        <w:tc>
          <w:tcPr>
            <w:tcW w:w="1853" w:type="dxa"/>
            <w:gridSpan w:val="2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Диапазон диаметров  привариваемой (штуцера, патрубка) детали</w:t>
            </w:r>
          </w:p>
        </w:tc>
        <w:tc>
          <w:tcPr>
            <w:tcW w:w="1853" w:type="dxa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Диапазон толщин привариваемой (штуцера, патрубка) детали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Диапазон диаметров  основной (коллектора) детали*</w:t>
            </w:r>
          </w:p>
        </w:tc>
        <w:tc>
          <w:tcPr>
            <w:tcW w:w="1381" w:type="dxa"/>
            <w:shd w:val="clear" w:color="auto" w:fill="E6E6E6"/>
            <w:vAlign w:val="center"/>
          </w:tcPr>
          <w:p w:rsidR="005F49A6" w:rsidRPr="00A016B3" w:rsidRDefault="005F49A6" w:rsidP="009C4955">
            <w:pPr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Диапазон толщин основной (коллектора) детали*</w:t>
            </w:r>
          </w:p>
        </w:tc>
      </w:tr>
      <w:tr w:rsidR="005F49A6" w:rsidRPr="00A016B3" w:rsidTr="00B53702">
        <w:trPr>
          <w:trHeight w:val="511"/>
        </w:trPr>
        <w:tc>
          <w:tcPr>
            <w:tcW w:w="9571" w:type="dxa"/>
            <w:gridSpan w:val="7"/>
            <w:shd w:val="clear" w:color="auto" w:fill="E6E6E6"/>
            <w:vAlign w:val="center"/>
          </w:tcPr>
          <w:p w:rsidR="005F49A6" w:rsidRPr="00A016B3" w:rsidRDefault="005F49A6" w:rsidP="00B53702">
            <w:pPr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A016B3">
              <w:rPr>
                <w:sz w:val="20"/>
                <w:szCs w:val="20"/>
                <w:highlight w:val="green"/>
              </w:rPr>
              <w:t>Группа сталей 1(М01)</w:t>
            </w:r>
          </w:p>
        </w:tc>
      </w:tr>
      <w:tr w:rsidR="005F49A6" w:rsidRPr="00A016B3" w:rsidTr="005774E7">
        <w:trPr>
          <w:trHeight w:val="454"/>
        </w:trPr>
        <w:tc>
          <w:tcPr>
            <w:tcW w:w="1543" w:type="dxa"/>
            <w:vMerge w:val="restart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ГОСТ 5264</w:t>
            </w: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С2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3…4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66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С7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3…5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С8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3…30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С12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3…30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С15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8…30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С17</w:t>
            </w:r>
            <w:r>
              <w:rPr>
                <w:highlight w:val="green"/>
              </w:rPr>
              <w:t xml:space="preserve"> (с подогревом)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highlight w:val="green"/>
              </w:rPr>
              <w:t>25…5</w:t>
            </w:r>
            <w:r w:rsidRPr="00A016B3">
              <w:rPr>
                <w:highlight w:val="green"/>
              </w:rPr>
              <w:t>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У4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</w:tcPr>
          <w:p w:rsidR="005F49A6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Свыше 3 до 12 вкл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381" w:type="dxa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Свыше 3 до 20 вкл.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С21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8…30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-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У2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3…12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3…12</w:t>
            </w:r>
          </w:p>
        </w:tc>
      </w:tr>
      <w:tr w:rsidR="005F49A6" w:rsidRPr="00A016B3" w:rsidTr="005774E7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У4</w:t>
            </w:r>
          </w:p>
        </w:tc>
        <w:tc>
          <w:tcPr>
            <w:tcW w:w="1853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highlight w:val="green"/>
              </w:rPr>
              <w:t>3…30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лист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</w:rPr>
            </w:pPr>
            <w:r w:rsidRPr="00A016B3">
              <w:rPr>
                <w:highlight w:val="green"/>
              </w:rPr>
              <w:t>3…30</w:t>
            </w:r>
          </w:p>
        </w:tc>
      </w:tr>
      <w:tr w:rsidR="005F49A6" w:rsidRPr="00A016B3" w:rsidTr="00620A81">
        <w:trPr>
          <w:trHeight w:val="334"/>
        </w:trPr>
        <w:tc>
          <w:tcPr>
            <w:tcW w:w="9571" w:type="dxa"/>
            <w:gridSpan w:val="7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Группа Сталей 4(М02)</w:t>
            </w:r>
          </w:p>
        </w:tc>
      </w:tr>
      <w:tr w:rsidR="005F49A6" w:rsidRPr="00A016B3" w:rsidTr="001F327E">
        <w:trPr>
          <w:trHeight w:val="334"/>
        </w:trPr>
        <w:tc>
          <w:tcPr>
            <w:tcW w:w="0" w:type="auto"/>
            <w:vMerge w:val="restart"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ГОСТ 16037</w:t>
            </w:r>
          </w:p>
        </w:tc>
        <w:tc>
          <w:tcPr>
            <w:tcW w:w="1620" w:type="dxa"/>
            <w:gridSpan w:val="2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С17</w:t>
            </w:r>
          </w:p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93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>Свыше 25 до 1</w:t>
            </w:r>
            <w:r>
              <w:rPr>
                <w:sz w:val="24"/>
                <w:szCs w:val="24"/>
                <w:highlight w:val="green"/>
              </w:rPr>
              <w:t>0</w:t>
            </w:r>
            <w:r w:rsidRPr="00A016B3">
              <w:rPr>
                <w:sz w:val="24"/>
                <w:szCs w:val="24"/>
                <w:highlight w:val="green"/>
              </w:rPr>
              <w:t>0 вкл.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 w:rsidRPr="00A016B3">
              <w:rPr>
                <w:highlight w:val="green"/>
              </w:rPr>
              <w:t xml:space="preserve">Свыше 3 до </w:t>
            </w:r>
            <w:r>
              <w:rPr>
                <w:highlight w:val="green"/>
              </w:rPr>
              <w:t>10</w:t>
            </w:r>
            <w:r w:rsidRPr="00A016B3">
              <w:rPr>
                <w:highlight w:val="green"/>
              </w:rPr>
              <w:t xml:space="preserve"> вкл.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5F49A6" w:rsidRPr="00A016B3" w:rsidTr="001F327E">
        <w:trPr>
          <w:trHeight w:val="334"/>
        </w:trPr>
        <w:tc>
          <w:tcPr>
            <w:tcW w:w="0" w:type="auto"/>
            <w:vMerge/>
            <w:vAlign w:val="center"/>
          </w:tcPr>
          <w:p w:rsidR="005F49A6" w:rsidRPr="00A016B3" w:rsidRDefault="005F49A6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F49A6" w:rsidRPr="00A016B3" w:rsidRDefault="005F49A6" w:rsidP="001F327E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С17</w:t>
            </w:r>
          </w:p>
          <w:p w:rsidR="005F49A6" w:rsidRDefault="005F49A6" w:rsidP="001F327E">
            <w:pPr>
              <w:jc w:val="center"/>
              <w:rPr>
                <w:highlight w:val="green"/>
              </w:rPr>
            </w:pPr>
          </w:p>
        </w:tc>
        <w:tc>
          <w:tcPr>
            <w:tcW w:w="1793" w:type="dxa"/>
            <w:vAlign w:val="center"/>
          </w:tcPr>
          <w:p w:rsidR="005F49A6" w:rsidRDefault="005F49A6" w:rsidP="001F327E">
            <w:pPr>
              <w:jc w:val="center"/>
              <w:rPr>
                <w:highlight w:val="green"/>
              </w:rPr>
            </w:pPr>
            <w:r w:rsidRPr="00A016B3">
              <w:rPr>
                <w:sz w:val="24"/>
                <w:szCs w:val="24"/>
                <w:highlight w:val="green"/>
              </w:rPr>
              <w:t xml:space="preserve">Свыше </w:t>
            </w:r>
            <w:r>
              <w:rPr>
                <w:sz w:val="24"/>
                <w:szCs w:val="24"/>
                <w:highlight w:val="green"/>
              </w:rPr>
              <w:t>1</w:t>
            </w:r>
            <w:r w:rsidRPr="00A016B3">
              <w:rPr>
                <w:sz w:val="24"/>
                <w:szCs w:val="24"/>
                <w:highlight w:val="green"/>
              </w:rPr>
              <w:t>5</w:t>
            </w:r>
            <w:r>
              <w:rPr>
                <w:sz w:val="24"/>
                <w:szCs w:val="24"/>
                <w:highlight w:val="green"/>
              </w:rPr>
              <w:t>0</w:t>
            </w:r>
            <w:r w:rsidRPr="00A016B3">
              <w:rPr>
                <w:sz w:val="24"/>
                <w:szCs w:val="24"/>
                <w:highlight w:val="green"/>
              </w:rPr>
              <w:t xml:space="preserve"> до </w:t>
            </w:r>
            <w:r>
              <w:rPr>
                <w:sz w:val="24"/>
                <w:szCs w:val="24"/>
                <w:highlight w:val="green"/>
              </w:rPr>
              <w:t>50</w:t>
            </w:r>
            <w:r w:rsidRPr="00A016B3">
              <w:rPr>
                <w:sz w:val="24"/>
                <w:szCs w:val="24"/>
                <w:highlight w:val="green"/>
              </w:rPr>
              <w:t>0 вкл.</w:t>
            </w:r>
          </w:p>
        </w:tc>
        <w:tc>
          <w:tcPr>
            <w:tcW w:w="1853" w:type="dxa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Свыше 10 до 20 вкл.   (с подогревом, с термообработкой)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1381" w:type="dxa"/>
            <w:vAlign w:val="center"/>
          </w:tcPr>
          <w:p w:rsidR="005F49A6" w:rsidRPr="00A016B3" w:rsidRDefault="005F49A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</w:tbl>
    <w:p w:rsidR="005F49A6" w:rsidRDefault="005F49A6" w:rsidP="005774E7"/>
    <w:p w:rsidR="005F49A6" w:rsidRDefault="005F49A6" w:rsidP="005774E7"/>
    <w:p w:rsidR="005F49A6" w:rsidRDefault="005F49A6" w:rsidP="005774E7"/>
    <w:sectPr w:rsidR="005F49A6" w:rsidSect="00A8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5FE"/>
    <w:multiLevelType w:val="hybridMultilevel"/>
    <w:tmpl w:val="954E41DA"/>
    <w:lvl w:ilvl="0" w:tplc="95C2B3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D3349"/>
    <w:multiLevelType w:val="hybridMultilevel"/>
    <w:tmpl w:val="2F8EC5A2"/>
    <w:lvl w:ilvl="0" w:tplc="233289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E7"/>
    <w:rsid w:val="00095D49"/>
    <w:rsid w:val="00180149"/>
    <w:rsid w:val="001F327E"/>
    <w:rsid w:val="0037339B"/>
    <w:rsid w:val="003D6344"/>
    <w:rsid w:val="00435B57"/>
    <w:rsid w:val="005774E7"/>
    <w:rsid w:val="005F1176"/>
    <w:rsid w:val="005F49A6"/>
    <w:rsid w:val="00620A81"/>
    <w:rsid w:val="0097263B"/>
    <w:rsid w:val="009731A2"/>
    <w:rsid w:val="009C4955"/>
    <w:rsid w:val="00A016B3"/>
    <w:rsid w:val="00A86EF4"/>
    <w:rsid w:val="00B53702"/>
    <w:rsid w:val="00D86DE8"/>
    <w:rsid w:val="00DD7329"/>
    <w:rsid w:val="00E04822"/>
    <w:rsid w:val="00EA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AAME</dc:creator>
  <cp:keywords/>
  <dc:description/>
  <cp:lastModifiedBy>user</cp:lastModifiedBy>
  <cp:revision>9</cp:revision>
  <dcterms:created xsi:type="dcterms:W3CDTF">2017-04-04T05:04:00Z</dcterms:created>
  <dcterms:modified xsi:type="dcterms:W3CDTF">2019-03-13T04:55:00Z</dcterms:modified>
</cp:coreProperties>
</file>